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7F" w:rsidRPr="00BC587F" w:rsidRDefault="00BC587F" w:rsidP="00BC587F">
      <w:pPr>
        <w:shd w:val="clear" w:color="auto" w:fill="FFFFFF"/>
        <w:spacing w:before="300" w:after="150" w:line="600" w:lineRule="atLeast"/>
        <w:outlineLvl w:val="0"/>
        <w:rPr>
          <w:rFonts w:ascii="Open Sans Semibold" w:eastAsia="Times New Roman" w:hAnsi="Open Sans Semibold" w:cs="Times New Roman"/>
          <w:color w:val="004A7F"/>
          <w:kern w:val="36"/>
          <w:sz w:val="45"/>
          <w:szCs w:val="45"/>
          <w:lang w:eastAsia="cs-CZ"/>
        </w:rPr>
      </w:pPr>
      <w:bookmarkStart w:id="0" w:name="_GoBack"/>
      <w:r w:rsidRPr="00BC587F">
        <w:rPr>
          <w:rFonts w:ascii="Open Sans Semibold" w:eastAsia="Times New Roman" w:hAnsi="Open Sans Semibold" w:cs="Times New Roman"/>
          <w:color w:val="004A7F"/>
          <w:kern w:val="36"/>
          <w:sz w:val="45"/>
          <w:szCs w:val="45"/>
          <w:lang w:eastAsia="cs-CZ"/>
        </w:rPr>
        <w:t>Dominování se neslo v námořnickém duchu</w:t>
      </w:r>
    </w:p>
    <w:bookmarkEnd w:id="0"/>
    <w:p w:rsidR="00BC587F" w:rsidRPr="00BC587F" w:rsidRDefault="00BC587F" w:rsidP="00BC587F">
      <w:pPr>
        <w:shd w:val="clear" w:color="auto" w:fill="FFFFFF"/>
        <w:spacing w:before="150" w:after="450" w:line="495" w:lineRule="atLeast"/>
        <w:rPr>
          <w:rFonts w:eastAsia="Times New Roman" w:cstheme="minorHAnsi"/>
          <w:color w:val="414141"/>
          <w:sz w:val="24"/>
          <w:szCs w:val="24"/>
          <w:lang w:eastAsia="cs-CZ"/>
        </w:rPr>
      </w:pPr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Zavidov - Za klienty Domova Domino v Zavidově (mentálně postižení dospělí muži a ženy, kteří mají sníženou soběstačnost a vyžadují pravidelnou pomoc a péči od jiné osoby) se přijeli podívat jejich přátelé, klienti z domovů: Kytička Zvíkovec, Domov Liblín, Smečno, Krajánek Jesenice, Zahrada Kladno a Leontýn.</w:t>
      </w:r>
    </w:p>
    <w:p w:rsidR="00BC587F" w:rsidRPr="00BC587F" w:rsidRDefault="00BC587F" w:rsidP="00BC587F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BC587F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317808B0" wp14:editId="35AD2D04">
            <wp:extent cx="3352800" cy="2516328"/>
            <wp:effectExtent l="0" t="0" r="0" b="0"/>
            <wp:docPr id="1" name="obrázek 1" descr="Dominování v Zavidově 20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ování v Zavidově 20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9" cy="252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7F" w:rsidRPr="00BC587F" w:rsidRDefault="00BC587F" w:rsidP="00BC587F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BC587F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64F209A6" wp14:editId="5B534208">
            <wp:extent cx="1428750" cy="1076325"/>
            <wp:effectExtent l="0" t="0" r="0" b="9525"/>
            <wp:docPr id="2" name="obrázek 2" descr="Dominování 201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vání 201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7F" w:rsidRPr="00BC587F" w:rsidRDefault="00BC587F" w:rsidP="00BC587F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BC587F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34690A9C" wp14:editId="10A87888">
            <wp:extent cx="1428750" cy="1076325"/>
            <wp:effectExtent l="0" t="0" r="0" b="9525"/>
            <wp:docPr id="3" name="obrázek 3" descr="Dominování 20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inování 20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7F" w:rsidRPr="00BC587F" w:rsidRDefault="00BC587F" w:rsidP="00BC587F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BC587F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6FCC875D" wp14:editId="1471EC15">
            <wp:extent cx="1428750" cy="1076325"/>
            <wp:effectExtent l="0" t="0" r="0" b="9525"/>
            <wp:docPr id="4" name="obrázek 4" descr="Dominování 20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inování 201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7F" w:rsidRPr="00BC587F" w:rsidRDefault="00BC587F" w:rsidP="00BC587F">
      <w:pPr>
        <w:shd w:val="clear" w:color="auto" w:fill="FFFFFF"/>
        <w:spacing w:after="450" w:line="240" w:lineRule="auto"/>
        <w:rPr>
          <w:rFonts w:eastAsia="Times New Roman" w:cstheme="minorHAnsi"/>
          <w:color w:val="414141"/>
          <w:sz w:val="24"/>
          <w:szCs w:val="24"/>
          <w:lang w:eastAsia="cs-CZ"/>
        </w:rPr>
      </w:pPr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Důvodem návštěvy bylo Dominování. Čili přeloženo do srozumitelné podoby: všichni si společně náramně užili zábavného odpoledne, které bylo plné her, tance, zpěvu a dobrého občerstvení. Letos se neslo v námořnickém duchu, a tak byli téměř všichni hosté a hostitelé stylově oblečeni. Na fotografii v námořnickém vidíme zpěvačku kapely Universal Aničku </w:t>
      </w:r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lastRenderedPageBreak/>
        <w:t xml:space="preserve">Ryvolovou, která dění na zahradě domova rovněž moderovala. Parťáka jí přitom letos premiérově dělal plyšák </w:t>
      </w:r>
      <w:proofErr w:type="spellStart"/>
      <w:proofErr w:type="gram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Oskar.A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 pozváni</w:t>
      </w:r>
      <w:proofErr w:type="gram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 byli rovněž příslušníci rodin klientů a řada z nich tuto možnost samozřejmě ráda využila.</w:t>
      </w:r>
    </w:p>
    <w:p w:rsidR="00BC587F" w:rsidRPr="00BC587F" w:rsidRDefault="00BC587F" w:rsidP="00BC587F">
      <w:pPr>
        <w:shd w:val="clear" w:color="auto" w:fill="FFFFFF"/>
        <w:spacing w:before="150" w:after="450" w:line="240" w:lineRule="auto"/>
        <w:rPr>
          <w:rFonts w:eastAsia="Times New Roman" w:cstheme="minorHAnsi"/>
          <w:color w:val="414141"/>
          <w:sz w:val="24"/>
          <w:szCs w:val="24"/>
          <w:lang w:eastAsia="cs-CZ"/>
        </w:rPr>
      </w:pPr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Dominování se letos zúčastnila mimo jiné také Hana </w:t>
      </w:r>
      <w:proofErr w:type="spell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Valachovičová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, která působí jako veřejný opatrovník při Městském úřadě Stod. Má na starosti dvaapadesát nesvéprávných osob. Patří mezi ně i Zdeněk, za kterým se na Dominování Hana </w:t>
      </w:r>
      <w:proofErr w:type="spell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Valachovičová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 přijela podívat. „</w:t>
      </w:r>
      <w:proofErr w:type="spell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Zdenda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 je tady v Zavidově už půl roku a je tu moc spokojený, stejně jako já. Kdykoli sem přijedu, je tu vstřícný, ochotný personál včetně paní ředitelky. A navíc tady </w:t>
      </w:r>
      <w:proofErr w:type="spell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Zdenda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 začal chodit do školy a do práce v pivovaru Chříč, což je naprosto skvělé," zdůraznila Hana </w:t>
      </w:r>
      <w:proofErr w:type="spell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Valachovičová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. Jeho přemístění bylo prý domluveno z důvodu, že prostředí, kde byl před tím, už nebylo vyhovující. „Aktuálně nás čeká jednání o tom, aby už zde mohl zůstat. Pak přijde se změnou bydliště i změna opatrovníka. To mě sice bude moc mrzet, protože vám samozřejmě řada z nich přiroste k srdci, obzvláště pokud s nimi intenzivně pracujete," doplnila Hana </w:t>
      </w:r>
      <w:proofErr w:type="spell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Valachovičová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.</w:t>
      </w:r>
    </w:p>
    <w:p w:rsidR="00BC587F" w:rsidRPr="00BC587F" w:rsidRDefault="00BC587F" w:rsidP="00BC587F">
      <w:pPr>
        <w:shd w:val="clear" w:color="auto" w:fill="FFFFFF"/>
        <w:spacing w:before="150" w:after="450" w:line="240" w:lineRule="auto"/>
        <w:rPr>
          <w:rFonts w:eastAsia="Times New Roman" w:cstheme="minorHAnsi"/>
          <w:color w:val="414141"/>
          <w:sz w:val="24"/>
          <w:szCs w:val="24"/>
          <w:lang w:eastAsia="cs-CZ"/>
        </w:rPr>
      </w:pPr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Letos do Zavidova přijely s programem děti ze Základní školy Čistá. Pod dohledem učitelky Kateřiny </w:t>
      </w:r>
      <w:proofErr w:type="spell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Lauberové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 zde </w:t>
      </w:r>
      <w:proofErr w:type="gram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předvedly</w:t>
      </w:r>
      <w:proofErr w:type="gram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 svižný pirátský tanec.</w:t>
      </w:r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br/>
        <w:t xml:space="preserve">Doslova souboj na meče zde </w:t>
      </w:r>
      <w:proofErr w:type="gram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předvedla</w:t>
      </w:r>
      <w:proofErr w:type="gram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 amatérská skupina historického šermu z </w:t>
      </w:r>
      <w:proofErr w:type="spell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Drahšperka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. Vedoucí skupiny Václav Řehoř doplnil: „Všichni jsme přijeli z nedalekého Jesenicka, protože rádi podpoříme </w:t>
      </w:r>
      <w:proofErr w:type="spellStart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zavidovské</w:t>
      </w:r>
      <w:proofErr w:type="spellEnd"/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 xml:space="preserve"> Dominování."</w:t>
      </w:r>
    </w:p>
    <w:p w:rsidR="00BC587F" w:rsidRPr="00BC587F" w:rsidRDefault="00BC587F" w:rsidP="00BC587F">
      <w:pPr>
        <w:shd w:val="clear" w:color="auto" w:fill="FFFFFF"/>
        <w:spacing w:before="150" w:after="450" w:line="240" w:lineRule="auto"/>
        <w:rPr>
          <w:rFonts w:eastAsia="Times New Roman" w:cstheme="minorHAnsi"/>
          <w:color w:val="414141"/>
          <w:sz w:val="24"/>
          <w:szCs w:val="24"/>
          <w:lang w:eastAsia="cs-CZ"/>
        </w:rPr>
      </w:pPr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Ředitelka Domova Domino Hana Rusňáková poděkovala: „Moc si toho vážím, že jste dnes dorazili v tak hojném počtu. Připravili jsme pro vás i díky sponzorům, kterým touto </w:t>
      </w:r>
      <w:hyperlink r:id="rId12" w:tgtFrame="_blank" w:history="1">
        <w:r w:rsidRPr="00BC587F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cestou</w:t>
        </w:r>
      </w:hyperlink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 děkuji, řadu zábavných aktivit a věřím, že si dnešek pořádně užijete. Velký dík patří také našim zaměstnancům a klientům, kteří s přípravami moc pomáhali a na dnešek se velice těšili."</w:t>
      </w:r>
    </w:p>
    <w:p w:rsidR="00BC587F" w:rsidRPr="00BC587F" w:rsidRDefault="00BC587F" w:rsidP="00BC587F">
      <w:pPr>
        <w:shd w:val="clear" w:color="auto" w:fill="FFFFFF"/>
        <w:spacing w:before="150" w:after="450" w:line="240" w:lineRule="auto"/>
        <w:rPr>
          <w:rFonts w:eastAsia="Times New Roman" w:cstheme="minorHAnsi"/>
          <w:color w:val="414141"/>
          <w:sz w:val="24"/>
          <w:szCs w:val="24"/>
          <w:lang w:eastAsia="cs-CZ"/>
        </w:rPr>
      </w:pPr>
      <w:r w:rsidRPr="00BC587F">
        <w:rPr>
          <w:rFonts w:eastAsia="Times New Roman" w:cstheme="minorHAnsi"/>
          <w:color w:val="414141"/>
          <w:sz w:val="24"/>
          <w:szCs w:val="24"/>
          <w:lang w:eastAsia="cs-CZ"/>
        </w:rPr>
        <w:t>Což poté dali všichni přítomní jasně najevo tím, že si následující dění užívali plnými doušky. K tomu jim opět hrála již zmíněná kapela Universal, jejíž členové přiznali, že se na Dominování také rádi vrací.</w:t>
      </w:r>
    </w:p>
    <w:p w:rsidR="00965843" w:rsidRPr="00965843" w:rsidRDefault="00BC587F" w:rsidP="00BC587F">
      <w:pPr>
        <w:shd w:val="clear" w:color="auto" w:fill="FFFFFF"/>
        <w:spacing w:before="300" w:after="30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C587F">
        <w:rPr>
          <w:rFonts w:eastAsia="Times New Roman" w:cstheme="minorHAnsi"/>
          <w:color w:val="7F7F7F"/>
          <w:sz w:val="24"/>
          <w:szCs w:val="24"/>
          <w:lang w:eastAsia="cs-CZ"/>
        </w:rPr>
        <w:t>Autor: </w:t>
      </w:r>
      <w:r w:rsidR="00965843">
        <w:rPr>
          <w:rFonts w:eastAsia="Times New Roman" w:cstheme="minorHAnsi"/>
          <w:color w:val="000000"/>
          <w:sz w:val="24"/>
          <w:szCs w:val="24"/>
          <w:lang w:eastAsia="cs-CZ"/>
        </w:rPr>
        <w:fldChar w:fldCharType="begin"/>
      </w:r>
      <w:r w:rsidR="00965843">
        <w:rPr>
          <w:rFonts w:eastAsia="Times New Roman" w:cstheme="minorHAnsi"/>
          <w:color w:val="000000"/>
          <w:sz w:val="24"/>
          <w:szCs w:val="24"/>
          <w:lang w:eastAsia="cs-CZ"/>
        </w:rPr>
        <w:instrText xml:space="preserve"> HYPERLINK "</w:instrText>
      </w:r>
      <w:r w:rsidR="00965843" w:rsidRPr="00965843">
        <w:rPr>
          <w:rFonts w:eastAsia="Times New Roman" w:cstheme="minorHAnsi"/>
          <w:color w:val="000000"/>
          <w:sz w:val="24"/>
          <w:szCs w:val="24"/>
          <w:lang w:eastAsia="cs-CZ"/>
        </w:rPr>
        <w:instrText>Jana Elznicová</w:instrText>
      </w:r>
    </w:p>
    <w:p w:rsidR="00965843" w:rsidRPr="00976FF6" w:rsidRDefault="00965843" w:rsidP="00BC587F">
      <w:pPr>
        <w:shd w:val="clear" w:color="auto" w:fill="FFFFFF"/>
        <w:spacing w:before="300" w:after="300" w:line="240" w:lineRule="auto"/>
        <w:jc w:val="right"/>
        <w:rPr>
          <w:rStyle w:val="Hypertextovodkaz"/>
          <w:rFonts w:eastAsia="Times New Roman" w:cstheme="minorHAnsi"/>
          <w:sz w:val="24"/>
          <w:szCs w:val="24"/>
          <w:lang w:eastAsia="cs-CZ"/>
        </w:rPr>
      </w:pPr>
      <w:r w:rsidRPr="00965843">
        <w:rPr>
          <w:rFonts w:eastAsia="Times New Roman" w:cstheme="minorHAnsi"/>
          <w:color w:val="000000"/>
          <w:sz w:val="24"/>
          <w:szCs w:val="24"/>
          <w:lang w:eastAsia="cs-CZ"/>
        </w:rPr>
        <w:instrText>Zdroj: http://rakovnicky.denik.cz/zpravy_region/dominovani-se-neslo-v-namornickem-duchu-20160917.html</w:instrTex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instrText xml:space="preserve">" </w:instrTex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fldChar w:fldCharType="separate"/>
      </w:r>
      <w:r w:rsidRPr="00976FF6">
        <w:rPr>
          <w:rStyle w:val="Hypertextovodkaz"/>
          <w:rFonts w:eastAsia="Times New Roman" w:cstheme="minorHAnsi"/>
          <w:sz w:val="24"/>
          <w:szCs w:val="24"/>
          <w:lang w:eastAsia="cs-CZ"/>
        </w:rPr>
        <w:t>Jana Elznicová</w:t>
      </w:r>
    </w:p>
    <w:p w:rsidR="00BC587F" w:rsidRPr="00BC587F" w:rsidRDefault="00965843" w:rsidP="00BC587F">
      <w:pPr>
        <w:shd w:val="clear" w:color="auto" w:fill="FFFFFF"/>
        <w:spacing w:before="300" w:after="300" w:line="240" w:lineRule="auto"/>
        <w:jc w:val="right"/>
        <w:rPr>
          <w:rFonts w:eastAsia="Times New Roman" w:cstheme="minorHAnsi"/>
          <w:color w:val="7F7F7F"/>
          <w:sz w:val="24"/>
          <w:szCs w:val="24"/>
          <w:lang w:eastAsia="cs-CZ"/>
        </w:rPr>
      </w:pPr>
      <w:r w:rsidRPr="00976FF6">
        <w:rPr>
          <w:rStyle w:val="Hypertextovodkaz"/>
          <w:rFonts w:eastAsia="Times New Roman" w:cstheme="minorHAnsi"/>
          <w:sz w:val="24"/>
          <w:szCs w:val="24"/>
          <w:lang w:eastAsia="cs-CZ"/>
        </w:rPr>
        <w:t>Zdroj: http://rakovnicky.denik.cz/zpravy_region/dominovani-se-neslo-v-namornickem-duchu-20160917.html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fldChar w:fldCharType="end"/>
      </w:r>
    </w:p>
    <w:p w:rsidR="002660CA" w:rsidRPr="00BC587F" w:rsidRDefault="00965843">
      <w:pPr>
        <w:rPr>
          <w:rFonts w:cstheme="minorHAnsi"/>
          <w:sz w:val="24"/>
          <w:szCs w:val="24"/>
        </w:rPr>
      </w:pPr>
    </w:p>
    <w:sectPr w:rsidR="002660CA" w:rsidRPr="00BC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B0"/>
    <w:rsid w:val="00731CD3"/>
    <w:rsid w:val="00965843"/>
    <w:rsid w:val="00BC587F"/>
    <w:rsid w:val="00EA192E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BF4B-82A0-4731-B00E-B5E5A175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5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0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8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3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37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ovnicky.denik.cz/galerie/dominovani-2016.html?mm=72299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d.vvbox.cz/vv_show_url.php?idk=90996&amp;idc=4529817&amp;ids=407&amp;idp=86339&amp;url=http%3A%2F%2Fwww.letuska.cz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kovnicky.denik.cz/galerie/dominovani-2016.html?mm=722993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rakovnicky.denik.cz/galerie/dominovani-2016.html?mm=7229936" TargetMode="External"/><Relationship Id="rId4" Type="http://schemas.openxmlformats.org/officeDocument/2006/relationships/hyperlink" Target="http://rakovnicky.denik.cz/galerie/dominovani-2016.html?mm=7229939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MARKOVÁ</dc:creator>
  <cp:keywords/>
  <dc:description/>
  <cp:lastModifiedBy>Iveta MARKOVÁ</cp:lastModifiedBy>
  <cp:revision>4</cp:revision>
  <dcterms:created xsi:type="dcterms:W3CDTF">2016-10-19T05:46:00Z</dcterms:created>
  <dcterms:modified xsi:type="dcterms:W3CDTF">2016-10-19T05:48:00Z</dcterms:modified>
</cp:coreProperties>
</file>